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4A0"/>
      </w:tblPr>
      <w:tblGrid>
        <w:gridCol w:w="3794"/>
        <w:gridCol w:w="2126"/>
        <w:gridCol w:w="4253"/>
      </w:tblGrid>
      <w:tr w:rsidR="00192CE1" w:rsidTr="00192CE1">
        <w:tc>
          <w:tcPr>
            <w:tcW w:w="3794" w:type="dxa"/>
            <w:hideMark/>
          </w:tcPr>
          <w:p w:rsidR="00192CE1" w:rsidRPr="00192CE1" w:rsidRDefault="00192CE1">
            <w:pPr>
              <w:rPr>
                <w:bCs/>
                <w:lang w:val="ru-RU"/>
              </w:rPr>
            </w:pPr>
            <w:r w:rsidRPr="00192CE1">
              <w:rPr>
                <w:bCs/>
                <w:lang w:val="ru-RU"/>
              </w:rPr>
              <w:t>РАССМОТРЕНО</w:t>
            </w:r>
          </w:p>
          <w:p w:rsidR="00192CE1" w:rsidRPr="00192CE1" w:rsidRDefault="00192CE1">
            <w:pPr>
              <w:rPr>
                <w:bCs/>
                <w:lang w:val="ru-RU"/>
              </w:rPr>
            </w:pPr>
            <w:r w:rsidRPr="00192CE1">
              <w:rPr>
                <w:bCs/>
                <w:lang w:val="ru-RU"/>
              </w:rPr>
              <w:t xml:space="preserve">на заседании педсовета гимназии </w:t>
            </w:r>
          </w:p>
          <w:p w:rsidR="00192CE1" w:rsidRPr="00192CE1" w:rsidRDefault="00192CE1">
            <w:pPr>
              <w:spacing w:after="200"/>
              <w:rPr>
                <w:bCs/>
                <w:lang w:val="ru-RU"/>
              </w:rPr>
            </w:pPr>
            <w:r w:rsidRPr="00192CE1">
              <w:rPr>
                <w:bCs/>
                <w:lang w:val="ru-RU"/>
              </w:rPr>
              <w:t>протокол № 1 от 28.08.2015г.</w:t>
            </w:r>
          </w:p>
        </w:tc>
        <w:tc>
          <w:tcPr>
            <w:tcW w:w="2126" w:type="dxa"/>
          </w:tcPr>
          <w:p w:rsidR="00192CE1" w:rsidRPr="00192CE1" w:rsidRDefault="00192CE1">
            <w:pPr>
              <w:spacing w:after="200"/>
              <w:rPr>
                <w:bCs/>
                <w:lang w:val="ru-RU"/>
              </w:rPr>
            </w:pPr>
          </w:p>
        </w:tc>
        <w:tc>
          <w:tcPr>
            <w:tcW w:w="4253" w:type="dxa"/>
            <w:hideMark/>
          </w:tcPr>
          <w:p w:rsidR="00192CE1" w:rsidRPr="00192CE1" w:rsidRDefault="00192CE1">
            <w:pPr>
              <w:rPr>
                <w:bCs/>
                <w:lang w:val="ru-RU"/>
              </w:rPr>
            </w:pPr>
            <w:r w:rsidRPr="00192CE1">
              <w:rPr>
                <w:bCs/>
                <w:lang w:val="ru-RU"/>
              </w:rPr>
              <w:t>УТВЕРЖДАЮ</w:t>
            </w:r>
          </w:p>
          <w:p w:rsidR="00192CE1" w:rsidRPr="00192CE1" w:rsidRDefault="00192CE1">
            <w:pPr>
              <w:rPr>
                <w:bCs/>
                <w:lang w:val="ru-RU"/>
              </w:rPr>
            </w:pPr>
            <w:r w:rsidRPr="00192CE1">
              <w:rPr>
                <w:bCs/>
                <w:lang w:val="ru-RU"/>
              </w:rPr>
              <w:t>директор МБОУ «Гимназия № 125»</w:t>
            </w:r>
          </w:p>
          <w:p w:rsidR="00192CE1" w:rsidRPr="00192CE1" w:rsidRDefault="00192CE1">
            <w:pPr>
              <w:rPr>
                <w:bCs/>
                <w:lang w:val="ru-RU"/>
              </w:rPr>
            </w:pPr>
            <w:r w:rsidRPr="00192CE1">
              <w:rPr>
                <w:bCs/>
                <w:lang w:val="ru-RU"/>
              </w:rPr>
              <w:t>___________ С.В.Волобуева</w:t>
            </w:r>
          </w:p>
          <w:p w:rsidR="00192CE1" w:rsidRDefault="00192CE1">
            <w:pPr>
              <w:spacing w:after="200"/>
              <w:rPr>
                <w:bCs/>
              </w:rPr>
            </w:pPr>
            <w:proofErr w:type="spellStart"/>
            <w:r>
              <w:rPr>
                <w:bCs/>
              </w:rPr>
              <w:t>приказ</w:t>
            </w:r>
            <w:proofErr w:type="spellEnd"/>
            <w:r>
              <w:rPr>
                <w:bCs/>
              </w:rPr>
              <w:t xml:space="preserve"> № 303 </w:t>
            </w:r>
            <w:proofErr w:type="spellStart"/>
            <w:r>
              <w:rPr>
                <w:bCs/>
              </w:rPr>
              <w:t>от</w:t>
            </w:r>
            <w:proofErr w:type="spellEnd"/>
            <w:r>
              <w:rPr>
                <w:bCs/>
              </w:rPr>
              <w:t xml:space="preserve"> 01.09.2015 г.</w:t>
            </w:r>
          </w:p>
        </w:tc>
      </w:tr>
    </w:tbl>
    <w:p w:rsidR="00A07C38" w:rsidRDefault="00A07C38" w:rsidP="004E143C">
      <w:pPr>
        <w:jc w:val="center"/>
        <w:rPr>
          <w:b/>
          <w:lang w:val="ru-RU"/>
        </w:rPr>
      </w:pPr>
      <w:bookmarkStart w:id="0" w:name="_GoBack"/>
      <w:bookmarkEnd w:id="0"/>
    </w:p>
    <w:p w:rsidR="00A07C38" w:rsidRDefault="00A07C38" w:rsidP="004E143C">
      <w:pPr>
        <w:jc w:val="center"/>
        <w:rPr>
          <w:b/>
          <w:sz w:val="28"/>
          <w:szCs w:val="28"/>
          <w:lang w:val="ru-RU"/>
        </w:rPr>
      </w:pPr>
      <w:r w:rsidRPr="008E5464">
        <w:rPr>
          <w:b/>
          <w:sz w:val="28"/>
          <w:szCs w:val="28"/>
          <w:lang w:val="ru-RU"/>
        </w:rPr>
        <w:t xml:space="preserve">Положение </w:t>
      </w:r>
    </w:p>
    <w:p w:rsidR="00A07C38" w:rsidRPr="008E5464" w:rsidRDefault="00A07C38" w:rsidP="004E143C">
      <w:pPr>
        <w:jc w:val="center"/>
        <w:rPr>
          <w:b/>
          <w:sz w:val="28"/>
          <w:szCs w:val="28"/>
          <w:lang w:val="ru-RU"/>
        </w:rPr>
      </w:pPr>
    </w:p>
    <w:p w:rsidR="00A07C38" w:rsidRPr="008E5464" w:rsidRDefault="00A07C38" w:rsidP="004E143C">
      <w:pPr>
        <w:jc w:val="center"/>
        <w:rPr>
          <w:b/>
          <w:sz w:val="28"/>
          <w:szCs w:val="28"/>
          <w:lang w:val="ru-RU"/>
        </w:rPr>
      </w:pPr>
      <w:r w:rsidRPr="008E5464">
        <w:rPr>
          <w:b/>
          <w:sz w:val="28"/>
          <w:szCs w:val="28"/>
          <w:lang w:val="ru-RU"/>
        </w:rPr>
        <w:t>о порядке реализации права педагогов на бесплатное пользование образовательными, методическими и научными услугами образовательной организации работодателя</w:t>
      </w:r>
    </w:p>
    <w:p w:rsidR="00A07C38" w:rsidRPr="004E143C" w:rsidRDefault="00A07C38">
      <w:pPr>
        <w:rPr>
          <w:lang w:val="ru-RU"/>
        </w:rPr>
      </w:pPr>
      <w:r w:rsidRPr="004E143C">
        <w:rPr>
          <w:lang w:val="ru-RU"/>
        </w:rPr>
        <w:tab/>
      </w:r>
    </w:p>
    <w:p w:rsidR="00A07C38" w:rsidRPr="008E5464" w:rsidRDefault="00A07C38">
      <w:pPr>
        <w:rPr>
          <w:lang w:val="ru-RU"/>
        </w:rPr>
      </w:pPr>
      <w:r w:rsidRPr="004E143C">
        <w:rPr>
          <w:lang w:val="ru-RU"/>
        </w:rPr>
        <w:tab/>
      </w:r>
      <w:r w:rsidRPr="008E5464">
        <w:rPr>
          <w:b/>
          <w:lang w:val="ru-RU"/>
        </w:rPr>
        <w:t>1.Общие положения</w:t>
      </w:r>
      <w:r w:rsidRPr="008E5464">
        <w:rPr>
          <w:lang w:val="ru-RU"/>
        </w:rPr>
        <w:t xml:space="preserve">. </w:t>
      </w:r>
    </w:p>
    <w:p w:rsidR="00A07C38" w:rsidRDefault="00A07C38">
      <w:pPr>
        <w:rPr>
          <w:lang w:val="ru-RU"/>
        </w:rPr>
      </w:pPr>
      <w:r w:rsidRPr="008E5464">
        <w:rPr>
          <w:lang w:val="ru-RU"/>
        </w:rPr>
        <w:tab/>
      </w:r>
    </w:p>
    <w:p w:rsidR="00A07C38" w:rsidRPr="008E5464" w:rsidRDefault="00A07C38" w:rsidP="008E5464">
      <w:pPr>
        <w:ind w:left="567" w:hanging="567"/>
        <w:rPr>
          <w:lang w:val="ru-RU"/>
        </w:rPr>
      </w:pPr>
      <w:r>
        <w:rPr>
          <w:lang w:val="ru-RU"/>
        </w:rPr>
        <w:t xml:space="preserve">         </w:t>
      </w:r>
      <w:r w:rsidRPr="008E5464">
        <w:rPr>
          <w:lang w:val="ru-RU"/>
        </w:rPr>
        <w:t xml:space="preserve">1.1.Настоящее Положение определяет порядок пользования </w:t>
      </w:r>
      <w:proofErr w:type="gramStart"/>
      <w:r w:rsidRPr="008E5464">
        <w:rPr>
          <w:lang w:val="ru-RU"/>
        </w:rPr>
        <w:t>педагогическими</w:t>
      </w:r>
      <w:proofErr w:type="gramEnd"/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работниками образовательными, методическими и научными услугами оказываемых Приволжским межрегиональным центром повышения квалификации и профессиональной переподготовки работников образования и ГАОУ дополнительного профессионального образования «Институт развития образования Республики Татарстан» в порядке, установленным настоящим положением.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1.2. Настоящее Положение разработано на основании Федерального закона </w:t>
      </w:r>
      <w:proofErr w:type="gramStart"/>
      <w:r w:rsidRPr="008E5464">
        <w:rPr>
          <w:lang w:val="ru-RU"/>
        </w:rPr>
        <w:t>от</w:t>
      </w:r>
      <w:proofErr w:type="gramEnd"/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>29.12.2012 «273-ФЗ «Об образовании в Российской Федерации», Устава ОУ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1.3. Доступ педагогов ОУ к вышеперечисленным услугам осуществляется в целях качественного осуществления ими педагогической, методической, научной деятельности.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1.4. В соответствии с подпунктом 8 пункта3 статьи 47 Федерального закона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Российской Федерации от 29.12.2012 № 273- РФ «Об образовании </w:t>
      </w:r>
      <w:proofErr w:type="gramStart"/>
      <w:r w:rsidRPr="008E5464">
        <w:rPr>
          <w:lang w:val="ru-RU"/>
        </w:rPr>
        <w:t>в</w:t>
      </w:r>
      <w:proofErr w:type="gramEnd"/>
      <w:r w:rsidRPr="008E5464">
        <w:rPr>
          <w:lang w:val="ru-RU"/>
        </w:rPr>
        <w:t xml:space="preserve"> Российской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Федерации» педагоги имеют право на бесплатное получение </w:t>
      </w:r>
      <w:proofErr w:type="gramStart"/>
      <w:r w:rsidRPr="008E5464">
        <w:rPr>
          <w:lang w:val="ru-RU"/>
        </w:rPr>
        <w:t>образовательных</w:t>
      </w:r>
      <w:proofErr w:type="gramEnd"/>
      <w:r w:rsidRPr="008E5464">
        <w:rPr>
          <w:lang w:val="ru-RU"/>
        </w:rPr>
        <w:t xml:space="preserve">,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методических и научных услуг, оказываемых Приволжским межрегиональным центром повышения квалификации и профессиональной переподготовки работников образования и ГАОУ дополнительного профессионального образования «Институт развития образования Республики Татарстан» в порядке, установленным настоящим положением.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1.5. Настоящее Положение доводится до педагогов при приеме их на работу.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</w:r>
      <w:r w:rsidRPr="008E5464">
        <w:rPr>
          <w:b/>
          <w:lang w:val="ru-RU"/>
        </w:rPr>
        <w:t xml:space="preserve">2. Порядок пользования педагогическими работниками образовательными услугами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2.1. Педагогические работники имеют право на получение образовательных услуг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по программам повышения квалификации не реже чем один раз в 3 года.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2.2. С целью получения данных услуг педагогический работник обращается </w:t>
      </w:r>
      <w:proofErr w:type="gramStart"/>
      <w:r w:rsidRPr="008E5464">
        <w:rPr>
          <w:lang w:val="ru-RU"/>
        </w:rPr>
        <w:t>с</w:t>
      </w:r>
      <w:proofErr w:type="gramEnd"/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соответствующим мотивированным письменным обращением на имя своего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руководителя.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2.3. В течение месяца педагогическому работнику даѐтся ответ на запрос о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возможности получения им запрашиваемой услуги или мотивированный отказ.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lastRenderedPageBreak/>
        <w:tab/>
      </w:r>
      <w:r w:rsidRPr="008E5464">
        <w:rPr>
          <w:b/>
          <w:lang w:val="ru-RU"/>
        </w:rPr>
        <w:t xml:space="preserve">3. Порядок пользования педагогическими работниками методическими услугами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3.1. Педагогические работники ОУ имеют право </w:t>
      </w:r>
      <w:proofErr w:type="gramStart"/>
      <w:r w:rsidRPr="008E5464">
        <w:rPr>
          <w:lang w:val="ru-RU"/>
        </w:rPr>
        <w:t>на</w:t>
      </w:r>
      <w:proofErr w:type="gramEnd"/>
      <w:r w:rsidRPr="008E5464">
        <w:rPr>
          <w:lang w:val="ru-RU"/>
        </w:rPr>
        <w:t xml:space="preserve"> бесплатное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использование в своей деятельности методических разработок, находящихся </w:t>
      </w:r>
      <w:proofErr w:type="gramStart"/>
      <w:r w:rsidRPr="008E5464">
        <w:rPr>
          <w:lang w:val="ru-RU"/>
        </w:rPr>
        <w:t>в</w:t>
      </w:r>
      <w:proofErr w:type="gramEnd"/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методическом кабинете, </w:t>
      </w:r>
      <w:proofErr w:type="gramStart"/>
      <w:r w:rsidRPr="008E5464">
        <w:rPr>
          <w:lang w:val="ru-RU"/>
        </w:rPr>
        <w:t>размещенных</w:t>
      </w:r>
      <w:proofErr w:type="gramEnd"/>
      <w:r w:rsidRPr="008E5464">
        <w:rPr>
          <w:lang w:val="ru-RU"/>
        </w:rPr>
        <w:t xml:space="preserve"> на сайте образовательного учреждения,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опубликованных в педагогических журналах, при условии соблюдения авторских прав их разработчиков, </w:t>
      </w:r>
      <w:proofErr w:type="gramStart"/>
      <w:r w:rsidRPr="008E5464">
        <w:rPr>
          <w:lang w:val="ru-RU"/>
        </w:rPr>
        <w:t>методического анализа</w:t>
      </w:r>
      <w:proofErr w:type="gramEnd"/>
      <w:r w:rsidRPr="008E5464">
        <w:rPr>
          <w:lang w:val="ru-RU"/>
        </w:rPr>
        <w:t xml:space="preserve"> результативности образовательной деятельности по данным различных измерений качества образования, помощь в разработке учеб</w:t>
      </w:r>
      <w:r>
        <w:rPr>
          <w:lang w:val="ru-RU"/>
        </w:rPr>
        <w:t>но-</w:t>
      </w:r>
      <w:r w:rsidRPr="008E5464">
        <w:rPr>
          <w:lang w:val="ru-RU"/>
        </w:rPr>
        <w:t xml:space="preserve">методической и иной документации, необходимой для осуществления профессиональной деятельности, помощь в освоении и разработке инновационных программ и технологий; </w:t>
      </w:r>
      <w:r w:rsidRPr="008E5464">
        <w:rPr>
          <w:lang w:val="ru-RU"/>
        </w:rPr>
        <w:tab/>
        <w:t xml:space="preserve">участие в конференциях, проблемных и тематических семинарах, методических  </w:t>
      </w:r>
      <w:r w:rsidRPr="008E5464">
        <w:rPr>
          <w:lang w:val="ru-RU"/>
        </w:rPr>
        <w:tab/>
        <w:t xml:space="preserve">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</w:t>
      </w:r>
      <w:r w:rsidRPr="008E5464">
        <w:rPr>
          <w:lang w:val="ru-RU"/>
        </w:rPr>
        <w:tab/>
        <w:t xml:space="preserve">методической работы.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3.2. Педагогические работники ОУ имеют право на участие и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публикацию методических и иных материалов в сборниках материалов конференций (семинаров), проводимых очно и заочно различными образовательными организациями.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3.3. Педагогические работники имеют право на помощь при  </w:t>
      </w:r>
      <w:r w:rsidRPr="008E5464">
        <w:rPr>
          <w:lang w:val="ru-RU"/>
        </w:rPr>
        <w:tab/>
        <w:t xml:space="preserve">подготовке к аттестации;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3.4. Для получения методической помощи педагогический работник может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>обратиться к методистам, заместителям директора по учебной, учебно-воспитательной работе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</w:r>
      <w:r w:rsidRPr="008E5464">
        <w:rPr>
          <w:b/>
          <w:lang w:val="ru-RU"/>
        </w:rPr>
        <w:t>4. Порядок пользования педагогическими</w:t>
      </w:r>
      <w:r>
        <w:rPr>
          <w:lang w:val="ru-RU"/>
        </w:rPr>
        <w:t xml:space="preserve"> </w:t>
      </w:r>
      <w:r w:rsidRPr="008E5464">
        <w:rPr>
          <w:b/>
          <w:lang w:val="ru-RU"/>
        </w:rPr>
        <w:t xml:space="preserve">работниками научными услугами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4.1. В целях усовершенствования образовательного и воспитательного процесса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педагогические работники вправе пользоваться разработками, полученными в процессе  </w:t>
      </w:r>
      <w:r w:rsidRPr="008E5464">
        <w:rPr>
          <w:lang w:val="ru-RU"/>
        </w:rPr>
        <w:tab/>
        <w:t xml:space="preserve">исследовательской, проектной и экспериментальной деятельности и иными разработками  </w:t>
      </w:r>
      <w:r w:rsidRPr="008E5464">
        <w:rPr>
          <w:lang w:val="ru-RU"/>
        </w:rPr>
        <w:tab/>
        <w:t xml:space="preserve">при условии соблюдения авторских прав разработчиков.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4.2. Педагогическим работникам оказываются бесплатные услуги - консультации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по вопросам: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подготовка различных конкурсов, оформление грантов,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разработка проектов, экспериментов, исследовательских работ,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обобщение передового педагогического опыта,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  <w:t xml:space="preserve">оформление документации и иных работ, связанных </w:t>
      </w:r>
      <w:proofErr w:type="gramStart"/>
      <w:r w:rsidRPr="008E5464">
        <w:rPr>
          <w:lang w:val="ru-RU"/>
        </w:rPr>
        <w:t>с</w:t>
      </w:r>
      <w:proofErr w:type="gramEnd"/>
      <w:r w:rsidRPr="008E5464">
        <w:rPr>
          <w:lang w:val="ru-RU"/>
        </w:rPr>
        <w:t xml:space="preserve"> инновационной, </w:t>
      </w:r>
    </w:p>
    <w:p w:rsidR="00A07C38" w:rsidRPr="008E5464" w:rsidRDefault="00A07C38" w:rsidP="008E5464">
      <w:pPr>
        <w:ind w:left="567" w:hanging="567"/>
        <w:rPr>
          <w:lang w:val="ru-RU"/>
        </w:rPr>
      </w:pPr>
      <w:r w:rsidRPr="008E5464">
        <w:rPr>
          <w:lang w:val="ru-RU"/>
        </w:rPr>
        <w:tab/>
      </w:r>
      <w:proofErr w:type="spellStart"/>
      <w:r w:rsidRPr="008E5464">
        <w:rPr>
          <w:lang w:val="ru-RU"/>
        </w:rPr>
        <w:t>научно-исследовательскойдеятельностью</w:t>
      </w:r>
      <w:proofErr w:type="spellEnd"/>
      <w:r w:rsidRPr="008E5464">
        <w:rPr>
          <w:lang w:val="ru-RU"/>
        </w:rPr>
        <w:t xml:space="preserve">. </w:t>
      </w:r>
    </w:p>
    <w:sectPr w:rsidR="00A07C38" w:rsidRPr="008E5464" w:rsidSect="008454E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EF1100"/>
    <w:rsid w:val="00143112"/>
    <w:rsid w:val="00192CE1"/>
    <w:rsid w:val="00297B91"/>
    <w:rsid w:val="004A6D86"/>
    <w:rsid w:val="004E143C"/>
    <w:rsid w:val="005A5FC8"/>
    <w:rsid w:val="00624DE7"/>
    <w:rsid w:val="00703BA5"/>
    <w:rsid w:val="008454ED"/>
    <w:rsid w:val="008E5464"/>
    <w:rsid w:val="00930E80"/>
    <w:rsid w:val="00A07C38"/>
    <w:rsid w:val="00CF4A10"/>
    <w:rsid w:val="00E37E6F"/>
    <w:rsid w:val="00EF1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4E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8454ED"/>
    <w:pPr>
      <w:keepNext/>
      <w:spacing w:before="240" w:after="1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454ED"/>
    <w:pPr>
      <w:keepNext/>
      <w:spacing w:before="240" w:after="12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454ED"/>
    <w:pPr>
      <w:keepNext/>
      <w:spacing w:before="2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454ED"/>
    <w:pPr>
      <w:keepNext/>
      <w:spacing w:before="240" w:after="120"/>
      <w:outlineLvl w:val="3"/>
    </w:pPr>
    <w:rPr>
      <w:b/>
      <w:bCs/>
      <w:i/>
      <w:iCs/>
      <w:sz w:val="23"/>
      <w:szCs w:val="23"/>
    </w:rPr>
  </w:style>
  <w:style w:type="paragraph" w:styleId="5">
    <w:name w:val="heading 5"/>
    <w:basedOn w:val="a"/>
    <w:next w:val="a"/>
    <w:link w:val="50"/>
    <w:uiPriority w:val="99"/>
    <w:qFormat/>
    <w:rsid w:val="008454ED"/>
    <w:pPr>
      <w:keepNext/>
      <w:spacing w:before="240" w:after="120"/>
      <w:outlineLvl w:val="4"/>
    </w:pPr>
    <w:rPr>
      <w:b/>
      <w:bCs/>
      <w:sz w:val="23"/>
      <w:szCs w:val="23"/>
    </w:rPr>
  </w:style>
  <w:style w:type="paragraph" w:styleId="6">
    <w:name w:val="heading 6"/>
    <w:basedOn w:val="a"/>
    <w:next w:val="a"/>
    <w:link w:val="60"/>
    <w:uiPriority w:val="99"/>
    <w:qFormat/>
    <w:rsid w:val="008454ED"/>
    <w:pPr>
      <w:keepNext/>
      <w:spacing w:before="240" w:after="120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54E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454E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454E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454ED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454ED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454ED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4E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8454ED"/>
    <w:pPr>
      <w:keepNext/>
      <w:spacing w:before="240" w:after="1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454ED"/>
    <w:pPr>
      <w:keepNext/>
      <w:spacing w:before="240" w:after="12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454ED"/>
    <w:pPr>
      <w:keepNext/>
      <w:spacing w:before="2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454ED"/>
    <w:pPr>
      <w:keepNext/>
      <w:spacing w:before="240" w:after="120"/>
      <w:outlineLvl w:val="3"/>
    </w:pPr>
    <w:rPr>
      <w:b/>
      <w:bCs/>
      <w:i/>
      <w:iCs/>
      <w:sz w:val="23"/>
      <w:szCs w:val="23"/>
    </w:rPr>
  </w:style>
  <w:style w:type="paragraph" w:styleId="5">
    <w:name w:val="heading 5"/>
    <w:basedOn w:val="a"/>
    <w:next w:val="a"/>
    <w:link w:val="50"/>
    <w:uiPriority w:val="99"/>
    <w:qFormat/>
    <w:rsid w:val="008454ED"/>
    <w:pPr>
      <w:keepNext/>
      <w:spacing w:before="240" w:after="120"/>
      <w:outlineLvl w:val="4"/>
    </w:pPr>
    <w:rPr>
      <w:b/>
      <w:bCs/>
      <w:sz w:val="23"/>
      <w:szCs w:val="23"/>
    </w:rPr>
  </w:style>
  <w:style w:type="paragraph" w:styleId="6">
    <w:name w:val="heading 6"/>
    <w:basedOn w:val="a"/>
    <w:next w:val="a"/>
    <w:link w:val="60"/>
    <w:uiPriority w:val="99"/>
    <w:qFormat/>
    <w:rsid w:val="008454ED"/>
    <w:pPr>
      <w:keepNext/>
      <w:spacing w:before="240" w:after="120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54E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454E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454E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454ED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454ED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454E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6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14 2014 10 16 10 16 39 293</vt:lpstr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14 2014 10 16 10 16 39 293</dc:title>
  <dc:creator>Priemnaya</dc:creator>
  <cp:lastModifiedBy>user</cp:lastModifiedBy>
  <cp:revision>2</cp:revision>
  <cp:lastPrinted>2014-10-16T13:52:00Z</cp:lastPrinted>
  <dcterms:created xsi:type="dcterms:W3CDTF">2015-10-09T13:06:00Z</dcterms:created>
  <dcterms:modified xsi:type="dcterms:W3CDTF">2015-10-09T13:06:00Z</dcterms:modified>
</cp:coreProperties>
</file>